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89" w:rsidRDefault="00972E89" w:rsidP="006A109A">
      <w:pPr>
        <w:jc w:val="center"/>
        <w:rPr>
          <w:b/>
          <w:sz w:val="28"/>
          <w:szCs w:val="28"/>
        </w:rPr>
      </w:pPr>
    </w:p>
    <w:p w:rsidR="00972E89" w:rsidRDefault="00972E89" w:rsidP="006A109A">
      <w:pPr>
        <w:jc w:val="center"/>
        <w:rPr>
          <w:b/>
          <w:sz w:val="28"/>
          <w:szCs w:val="28"/>
        </w:rPr>
      </w:pPr>
    </w:p>
    <w:p w:rsidR="00972E89" w:rsidRDefault="00972E89" w:rsidP="006A109A">
      <w:pPr>
        <w:jc w:val="center"/>
        <w:rPr>
          <w:b/>
          <w:sz w:val="28"/>
          <w:szCs w:val="28"/>
        </w:rPr>
      </w:pPr>
    </w:p>
    <w:p w:rsidR="006E65C1" w:rsidRPr="006A109A" w:rsidRDefault="006E65C1" w:rsidP="006A109A">
      <w:pPr>
        <w:jc w:val="center"/>
        <w:rPr>
          <w:b/>
          <w:sz w:val="28"/>
          <w:szCs w:val="28"/>
        </w:rPr>
      </w:pPr>
      <w:r w:rsidRPr="006A109A">
        <w:rPr>
          <w:b/>
          <w:sz w:val="28"/>
          <w:szCs w:val="28"/>
        </w:rPr>
        <w:t>ПОЯСНИТЕЛЬНАЯ ЗАПИСКА</w:t>
      </w:r>
    </w:p>
    <w:p w:rsidR="006A109A" w:rsidRPr="00040EA4" w:rsidRDefault="006E65C1" w:rsidP="00040E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A109A">
        <w:rPr>
          <w:b/>
          <w:sz w:val="28"/>
          <w:szCs w:val="28"/>
        </w:rPr>
        <w:t xml:space="preserve">к проекту </w:t>
      </w:r>
      <w:r w:rsidR="006A109A" w:rsidRPr="006A109A">
        <w:rPr>
          <w:b/>
          <w:sz w:val="28"/>
          <w:szCs w:val="28"/>
        </w:rPr>
        <w:t>решения Тверской городской Думы «</w:t>
      </w:r>
      <w:r w:rsidR="00040EA4" w:rsidRPr="00040EA4">
        <w:rPr>
          <w:b/>
          <w:bCs/>
          <w:sz w:val="28"/>
          <w:szCs w:val="28"/>
          <w:lang w:eastAsia="en-US"/>
        </w:rPr>
        <w:t>О внесении изменений в решение Тверской городской Думы</w:t>
      </w:r>
      <w:r w:rsidR="00040EA4">
        <w:rPr>
          <w:b/>
          <w:bCs/>
          <w:sz w:val="28"/>
          <w:szCs w:val="28"/>
          <w:lang w:eastAsia="en-US"/>
        </w:rPr>
        <w:t xml:space="preserve"> </w:t>
      </w:r>
      <w:r w:rsidR="00040EA4" w:rsidRPr="00040EA4">
        <w:rPr>
          <w:b/>
          <w:bCs/>
          <w:sz w:val="28"/>
          <w:szCs w:val="28"/>
        </w:rPr>
        <w:t>от 16.10.2014 № 368 «Об утверждении Правил благоустройства города Твери</w:t>
      </w:r>
      <w:r w:rsidR="006A109A" w:rsidRPr="006A109A">
        <w:rPr>
          <w:b/>
          <w:sz w:val="28"/>
          <w:szCs w:val="28"/>
        </w:rPr>
        <w:t>»</w:t>
      </w:r>
    </w:p>
    <w:p w:rsidR="006A109A" w:rsidRDefault="006A109A" w:rsidP="006A109A">
      <w:pPr>
        <w:ind w:firstLine="567"/>
        <w:jc w:val="center"/>
        <w:rPr>
          <w:b/>
          <w:sz w:val="28"/>
          <w:szCs w:val="28"/>
        </w:rPr>
      </w:pPr>
    </w:p>
    <w:p w:rsidR="00972E89" w:rsidRPr="006A109A" w:rsidRDefault="00972E89" w:rsidP="006A109A">
      <w:pPr>
        <w:ind w:firstLine="567"/>
        <w:jc w:val="center"/>
        <w:rPr>
          <w:b/>
          <w:sz w:val="28"/>
          <w:szCs w:val="28"/>
        </w:rPr>
      </w:pPr>
    </w:p>
    <w:p w:rsidR="006E65C1" w:rsidRDefault="006E65C1" w:rsidP="00040EA4">
      <w:pPr>
        <w:rPr>
          <w:b/>
          <w:sz w:val="28"/>
          <w:szCs w:val="28"/>
        </w:rPr>
      </w:pPr>
    </w:p>
    <w:p w:rsidR="006E65C1" w:rsidRPr="006E65C1" w:rsidRDefault="00E22FAF" w:rsidP="006E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Наименование с</w:t>
      </w:r>
      <w:r w:rsidR="006E65C1" w:rsidRPr="006E65C1">
        <w:rPr>
          <w:rFonts w:eastAsiaTheme="minorHAnsi" w:cstheme="minorBidi"/>
          <w:color w:val="000000"/>
          <w:sz w:val="28"/>
          <w:szCs w:val="28"/>
          <w:lang w:eastAsia="en-US"/>
        </w:rPr>
        <w:t>фер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ы</w:t>
      </w:r>
      <w:r w:rsidR="006E65C1"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регулирования: </w:t>
      </w:r>
      <w:r w:rsidR="00040EA4">
        <w:rPr>
          <w:rFonts w:eastAsiaTheme="minorHAnsi" w:cstheme="minorBidi"/>
          <w:color w:val="000000"/>
          <w:sz w:val="28"/>
          <w:szCs w:val="28"/>
          <w:lang w:eastAsia="en-US"/>
        </w:rPr>
        <w:t>благоустройство города Твери</w:t>
      </w:r>
      <w:r w:rsidR="006E65C1" w:rsidRPr="006E65C1">
        <w:rPr>
          <w:rFonts w:eastAsiaTheme="minorHAnsi"/>
          <w:sz w:val="28"/>
          <w:szCs w:val="28"/>
          <w:lang w:eastAsia="en-US"/>
        </w:rPr>
        <w:t xml:space="preserve">. </w:t>
      </w:r>
    </w:p>
    <w:p w:rsidR="006E65C1" w:rsidRPr="006E65C1" w:rsidRDefault="006E65C1" w:rsidP="00040E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65C1">
        <w:rPr>
          <w:rFonts w:eastAsiaTheme="minorHAnsi" w:cstheme="minorBidi"/>
          <w:sz w:val="28"/>
          <w:szCs w:val="28"/>
          <w:lang w:eastAsia="en-US"/>
        </w:rPr>
        <w:t xml:space="preserve">Круг лиц, на которых распространяется регулирование: </w:t>
      </w:r>
      <w:r w:rsidR="00040EA4">
        <w:rPr>
          <w:rFonts w:eastAsiaTheme="minorHAnsi" w:cstheme="minorBidi"/>
          <w:sz w:val="28"/>
          <w:szCs w:val="28"/>
          <w:lang w:eastAsia="en-US"/>
        </w:rPr>
        <w:t xml:space="preserve">население города Твери, </w:t>
      </w:r>
      <w:r w:rsidRPr="006E65C1">
        <w:rPr>
          <w:rFonts w:eastAsiaTheme="minorHAnsi"/>
          <w:sz w:val="28"/>
          <w:szCs w:val="28"/>
          <w:lang w:eastAsia="en-US"/>
        </w:rPr>
        <w:t>субъект</w:t>
      </w:r>
      <w:r>
        <w:rPr>
          <w:rFonts w:eastAsiaTheme="minorHAnsi"/>
          <w:sz w:val="28"/>
          <w:szCs w:val="28"/>
          <w:lang w:eastAsia="en-US"/>
        </w:rPr>
        <w:t>ы</w:t>
      </w:r>
      <w:r w:rsidRPr="006E65C1">
        <w:rPr>
          <w:rFonts w:eastAsiaTheme="minorHAnsi"/>
          <w:sz w:val="28"/>
          <w:szCs w:val="28"/>
          <w:lang w:eastAsia="en-US"/>
        </w:rPr>
        <w:t xml:space="preserve"> предпринимательства.</w:t>
      </w:r>
    </w:p>
    <w:p w:rsidR="00286F66" w:rsidRPr="00D45D4A" w:rsidRDefault="006A109A" w:rsidP="00286F66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6A109A">
        <w:rPr>
          <w:sz w:val="28"/>
          <w:szCs w:val="28"/>
        </w:rPr>
        <w:t xml:space="preserve"> </w:t>
      </w:r>
      <w:proofErr w:type="gramStart"/>
      <w:r w:rsidR="00E22FAF">
        <w:rPr>
          <w:sz w:val="28"/>
          <w:szCs w:val="28"/>
        </w:rPr>
        <w:t xml:space="preserve">Полное наименование и реквизиты федерального, регионального и (или) муниципального нормативного </w:t>
      </w:r>
      <w:r w:rsidR="00286F66">
        <w:rPr>
          <w:sz w:val="28"/>
          <w:szCs w:val="28"/>
        </w:rPr>
        <w:t>правового акта в соответствии с которым разрабатывается проект:  п</w:t>
      </w:r>
      <w:r w:rsidR="00040EA4" w:rsidRPr="00040EA4">
        <w:rPr>
          <w:sz w:val="28"/>
          <w:szCs w:val="28"/>
        </w:rPr>
        <w:t>роект решения Тверской городской Думы «О внесении изменений в решение Тверской городской Думы от 16.10.2014 № 368 «Об утверждении Правил благоустройства города Твери»</w:t>
      </w:r>
      <w:r w:rsidR="00040EA4" w:rsidRPr="00040EA4">
        <w:rPr>
          <w:color w:val="000000"/>
          <w:sz w:val="28"/>
          <w:szCs w:val="28"/>
        </w:rPr>
        <w:t xml:space="preserve"> (далее – </w:t>
      </w:r>
      <w:r w:rsidR="00040EA4" w:rsidRPr="006A109A">
        <w:rPr>
          <w:rFonts w:eastAsiaTheme="minorHAnsi"/>
          <w:color w:val="000000"/>
          <w:sz w:val="28"/>
          <w:szCs w:val="28"/>
        </w:rPr>
        <w:t xml:space="preserve">проект НПА) </w:t>
      </w:r>
      <w:r w:rsidR="00040EA4" w:rsidRPr="00040EA4">
        <w:rPr>
          <w:color w:val="000000"/>
          <w:sz w:val="28"/>
          <w:szCs w:val="28"/>
        </w:rPr>
        <w:t xml:space="preserve">разработан в соответствии с  Федеральным </w:t>
      </w:r>
      <w:hyperlink r:id="rId6" w:history="1">
        <w:r w:rsidR="00040EA4" w:rsidRPr="00040EA4">
          <w:rPr>
            <w:color w:val="000000"/>
            <w:sz w:val="28"/>
            <w:szCs w:val="28"/>
          </w:rPr>
          <w:t>законом</w:t>
        </w:r>
      </w:hyperlink>
      <w:r w:rsidR="00040EA4" w:rsidRPr="00040EA4">
        <w:rPr>
          <w:color w:val="000000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</w:t>
      </w:r>
      <w:proofErr w:type="gramEnd"/>
      <w:r w:rsidR="00040EA4" w:rsidRPr="00040EA4">
        <w:rPr>
          <w:color w:val="000000"/>
          <w:sz w:val="28"/>
          <w:szCs w:val="28"/>
        </w:rPr>
        <w:t xml:space="preserve"> в Российской Федерации»,  </w:t>
      </w:r>
      <w:r w:rsidR="00D45D4A" w:rsidRPr="00414053">
        <w:rPr>
          <w:sz w:val="28"/>
          <w:szCs w:val="28"/>
        </w:rPr>
        <w:t>Федеральны</w:t>
      </w:r>
      <w:r w:rsidR="00D45D4A">
        <w:rPr>
          <w:sz w:val="28"/>
          <w:szCs w:val="28"/>
        </w:rPr>
        <w:t>м</w:t>
      </w:r>
      <w:r w:rsidR="00D45D4A" w:rsidRPr="00414053">
        <w:rPr>
          <w:sz w:val="28"/>
          <w:szCs w:val="28"/>
        </w:rPr>
        <w:t xml:space="preserve"> закон</w:t>
      </w:r>
      <w:r w:rsidR="00D45D4A">
        <w:rPr>
          <w:sz w:val="28"/>
          <w:szCs w:val="28"/>
        </w:rPr>
        <w:t>ом</w:t>
      </w:r>
      <w:r w:rsidR="00D45D4A" w:rsidRPr="00414053">
        <w:rPr>
          <w:sz w:val="28"/>
          <w:szCs w:val="28"/>
        </w:rPr>
        <w:t xml:space="preserve"> от 24.06.1998 № 89-ФЗ «Об отходах производства и потребления»</w:t>
      </w:r>
      <w:r w:rsidR="00286F66">
        <w:rPr>
          <w:color w:val="000000"/>
          <w:sz w:val="28"/>
          <w:szCs w:val="28"/>
        </w:rPr>
        <w:t xml:space="preserve">, </w:t>
      </w:r>
      <w:r w:rsidR="00286F66" w:rsidRPr="00D45D4A">
        <w:rPr>
          <w:rFonts w:eastAsia="Calibri"/>
          <w:sz w:val="28"/>
          <w:szCs w:val="28"/>
          <w:lang w:eastAsia="en-US"/>
        </w:rPr>
        <w:t>закон</w:t>
      </w:r>
      <w:r w:rsidR="00286F66">
        <w:rPr>
          <w:rFonts w:eastAsia="Calibri"/>
          <w:sz w:val="28"/>
          <w:szCs w:val="28"/>
          <w:lang w:eastAsia="en-US"/>
        </w:rPr>
        <w:t>ом</w:t>
      </w:r>
      <w:r w:rsidR="00286F66" w:rsidRPr="00D45D4A">
        <w:rPr>
          <w:rFonts w:eastAsia="Calibri"/>
          <w:sz w:val="28"/>
          <w:szCs w:val="28"/>
          <w:lang w:eastAsia="en-US"/>
        </w:rPr>
        <w:t xml:space="preserve">  Тверской области от 04.02.2019 № 4-ЗО «Об установлении порядка определения органами местного самоуправления муниципальных образований Тверской области границ прилегающих территорий».</w:t>
      </w:r>
    </w:p>
    <w:p w:rsidR="00683D4B" w:rsidRDefault="006E65C1" w:rsidP="00763D39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ab/>
      </w:r>
      <w:r w:rsidRPr="006E65C1">
        <w:rPr>
          <w:rFonts w:eastAsiaTheme="minorHAnsi" w:cstheme="minorBidi"/>
          <w:sz w:val="28"/>
          <w:szCs w:val="28"/>
          <w:lang w:eastAsia="en-US"/>
        </w:rPr>
        <w:t>Описание проблемы, на решение которой направлено предлагаемое правовое регулирование</w:t>
      </w:r>
      <w:r w:rsidR="00871727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871727" w:rsidRPr="00871727">
        <w:rPr>
          <w:rFonts w:eastAsiaTheme="minorHAnsi" w:cstheme="minorBidi"/>
          <w:sz w:val="28"/>
          <w:szCs w:val="28"/>
          <w:lang w:eastAsia="en-US"/>
        </w:rPr>
        <w:t>риски, связанные с текущей ситуацией, недостатки существующего регулирования</w:t>
      </w:r>
      <w:r w:rsidRPr="006E65C1">
        <w:rPr>
          <w:rFonts w:eastAsiaTheme="minorHAnsi" w:cstheme="minorBidi"/>
          <w:sz w:val="28"/>
          <w:szCs w:val="28"/>
          <w:lang w:eastAsia="en-US"/>
        </w:rPr>
        <w:t>:</w:t>
      </w:r>
    </w:p>
    <w:p w:rsidR="00D45D4A" w:rsidRPr="00D45D4A" w:rsidRDefault="00D45D4A" w:rsidP="00D45D4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683D4B" w:rsidRPr="00040EA4">
        <w:rPr>
          <w:bCs/>
          <w:sz w:val="28"/>
          <w:szCs w:val="28"/>
          <w:lang w:eastAsia="en-US"/>
        </w:rPr>
        <w:t>Правила</w:t>
      </w:r>
      <w:r w:rsidR="00683D4B">
        <w:rPr>
          <w:bCs/>
          <w:sz w:val="28"/>
          <w:szCs w:val="28"/>
          <w:lang w:eastAsia="en-US"/>
        </w:rPr>
        <w:t>х</w:t>
      </w:r>
      <w:r w:rsidR="00683D4B" w:rsidRPr="007129F4">
        <w:rPr>
          <w:sz w:val="28"/>
          <w:szCs w:val="28"/>
        </w:rPr>
        <w:t xml:space="preserve"> </w:t>
      </w:r>
      <w:r w:rsidR="00683D4B" w:rsidRPr="00040EA4">
        <w:rPr>
          <w:sz w:val="28"/>
          <w:szCs w:val="28"/>
        </w:rPr>
        <w:t>благоустройства города Твери</w:t>
      </w:r>
      <w:r w:rsidR="00683D4B">
        <w:rPr>
          <w:sz w:val="28"/>
          <w:szCs w:val="28"/>
        </w:rPr>
        <w:t>,</w:t>
      </w:r>
      <w:r w:rsidR="00683D4B" w:rsidRPr="00763D39">
        <w:rPr>
          <w:sz w:val="28"/>
          <w:szCs w:val="28"/>
        </w:rPr>
        <w:t xml:space="preserve"> </w:t>
      </w:r>
      <w:r w:rsidR="00683D4B">
        <w:rPr>
          <w:sz w:val="28"/>
          <w:szCs w:val="28"/>
        </w:rPr>
        <w:t xml:space="preserve">утвержденные </w:t>
      </w:r>
      <w:r w:rsidR="00683D4B" w:rsidRPr="00040EA4">
        <w:rPr>
          <w:sz w:val="28"/>
          <w:szCs w:val="28"/>
        </w:rPr>
        <w:t>решение</w:t>
      </w:r>
      <w:r w:rsidR="00683D4B">
        <w:rPr>
          <w:sz w:val="28"/>
          <w:szCs w:val="28"/>
        </w:rPr>
        <w:t>м</w:t>
      </w:r>
      <w:r w:rsidR="00683D4B" w:rsidRPr="00040EA4">
        <w:rPr>
          <w:sz w:val="28"/>
          <w:szCs w:val="28"/>
        </w:rPr>
        <w:t xml:space="preserve"> Тверской городской Думы от 16.10.2014 № 368</w:t>
      </w:r>
      <w:r w:rsidR="00683D4B">
        <w:rPr>
          <w:sz w:val="28"/>
          <w:szCs w:val="28"/>
        </w:rPr>
        <w:t xml:space="preserve"> (далее – Правила) не </w:t>
      </w:r>
      <w:r>
        <w:rPr>
          <w:sz w:val="28"/>
          <w:szCs w:val="28"/>
        </w:rPr>
        <w:t xml:space="preserve">регулируют вопросы </w:t>
      </w:r>
      <w:r w:rsidRPr="00414053">
        <w:rPr>
          <w:sz w:val="28"/>
          <w:szCs w:val="28"/>
        </w:rPr>
        <w:t xml:space="preserve">определения границ прилегающих территорий </w:t>
      </w:r>
      <w:proofErr w:type="gramStart"/>
      <w:r w:rsidRPr="00414053">
        <w:rPr>
          <w:sz w:val="28"/>
          <w:szCs w:val="28"/>
        </w:rPr>
        <w:t>в</w:t>
      </w:r>
      <w:proofErr w:type="gramEnd"/>
      <w:r w:rsidRPr="00414053">
        <w:rPr>
          <w:sz w:val="28"/>
          <w:szCs w:val="28"/>
        </w:rPr>
        <w:t xml:space="preserve"> </w:t>
      </w:r>
      <w:proofErr w:type="gramStart"/>
      <w:r w:rsidRPr="00414053">
        <w:rPr>
          <w:sz w:val="28"/>
          <w:szCs w:val="28"/>
        </w:rPr>
        <w:t>соответствии</w:t>
      </w:r>
      <w:proofErr w:type="gramEnd"/>
      <w:r w:rsidRPr="00414053">
        <w:rPr>
          <w:sz w:val="28"/>
          <w:szCs w:val="28"/>
        </w:rPr>
        <w:t xml:space="preserve"> с порядком, установленным законом </w:t>
      </w:r>
      <w:r>
        <w:rPr>
          <w:sz w:val="28"/>
          <w:szCs w:val="28"/>
        </w:rPr>
        <w:t xml:space="preserve">Тверской области. Кроме этого в Правилах недостаточно отражены вопросы  </w:t>
      </w:r>
      <w:r w:rsidRPr="00D45D4A">
        <w:rPr>
          <w:rFonts w:eastAsia="Calibri"/>
          <w:sz w:val="28"/>
          <w:szCs w:val="28"/>
          <w:lang w:eastAsia="en-US"/>
        </w:rPr>
        <w:t>организации пешеходных коммуникаций, в том числе тротуаров, аллей, дорожек, тропинок</w:t>
      </w:r>
      <w:r>
        <w:rPr>
          <w:rFonts w:eastAsia="Calibri"/>
          <w:sz w:val="28"/>
          <w:szCs w:val="28"/>
          <w:lang w:eastAsia="en-US"/>
        </w:rPr>
        <w:t xml:space="preserve">, и </w:t>
      </w:r>
      <w:r w:rsidRPr="00414053">
        <w:rPr>
          <w:sz w:val="28"/>
          <w:szCs w:val="28"/>
        </w:rPr>
        <w:t>организации стоков ливневых вод.</w:t>
      </w:r>
    </w:p>
    <w:p w:rsidR="00D45D4A" w:rsidRPr="00D45D4A" w:rsidRDefault="00D45D4A" w:rsidP="00D45D4A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D45D4A">
        <w:rPr>
          <w:rFonts w:eastAsia="Calibri"/>
          <w:sz w:val="28"/>
          <w:szCs w:val="28"/>
          <w:lang w:eastAsia="en-US"/>
        </w:rPr>
        <w:t>Федеральным законом 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внесены изменения в Федеральный закон от 06.10.2003   № 131-ФЗ «Об общих принципах организации местного самоуправления в Российской Федерации». В частности указанными изменениями предусматривается, что правила благоустройства территории муниципального образования могут, в числе прочего, регулировать вопросы:</w:t>
      </w:r>
    </w:p>
    <w:p w:rsidR="00D45D4A" w:rsidRPr="00D45D4A" w:rsidRDefault="00D45D4A" w:rsidP="00D45D4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lastRenderedPageBreak/>
        <w:t>- организации пешеходных коммуникаций, в том числе тротуаров, аллей, дорожек, тропинок;</w:t>
      </w:r>
    </w:p>
    <w:p w:rsidR="00D45D4A" w:rsidRPr="00D45D4A" w:rsidRDefault="00D45D4A" w:rsidP="00D45D4A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>-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D45D4A" w:rsidRPr="00D45D4A" w:rsidRDefault="00D45D4A" w:rsidP="00D45D4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>- организации стоков ливневых вод.</w:t>
      </w:r>
    </w:p>
    <w:p w:rsidR="00D45D4A" w:rsidRPr="00D45D4A" w:rsidRDefault="00D45D4A" w:rsidP="00D45D4A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 xml:space="preserve"> В соответствии с данными  изменениями  федерального законодательства в Проекте предусмотрено:</w:t>
      </w:r>
    </w:p>
    <w:p w:rsidR="00D45D4A" w:rsidRPr="00D45D4A" w:rsidRDefault="00D45D4A" w:rsidP="00D45D4A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>- изменение положений Правил, регламентирующих вопросы определения и содержания прилегающих территорий. В частности Проектом  предусматривается, что  границы прилегающих территорий определяются в отношении территорий общего пользования, которые прилегают (имеют общую границу) к зданию, строению, сооружению, земельному участку с учетом требований закона  Тверской области от 04.02.2019 № 4-ЗО «Об установлении порядка определения органами местного самоуправления муниципальных образований Тверской области границ прилегающих территорий».</w:t>
      </w:r>
    </w:p>
    <w:p w:rsidR="00D45D4A" w:rsidRPr="00D45D4A" w:rsidRDefault="00D45D4A" w:rsidP="00D45D4A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 xml:space="preserve">Кроме этого, необходимо обратить внимание, что Проектом предусматривается участие заинтересованных лиц в благоустройстве территорий общего пользования, в отношении которых границы прилегающих территорий не установлены, на основании соглашений, заключаемых на  добровольной основе с Администрацией города Твери.  </w:t>
      </w:r>
    </w:p>
    <w:p w:rsidR="00D45D4A" w:rsidRPr="00D45D4A" w:rsidRDefault="00D45D4A" w:rsidP="00D45D4A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>- вводятся положения, регламентирующие вопросы организации пешеходных коммуникаций;</w:t>
      </w:r>
    </w:p>
    <w:p w:rsidR="00D45D4A" w:rsidRPr="00D45D4A" w:rsidRDefault="00D45D4A" w:rsidP="00D45D4A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>- изменяются положения Правил, регламентирующие вопросы организации стоков ливневых вод.</w:t>
      </w:r>
    </w:p>
    <w:p w:rsidR="00D45D4A" w:rsidRPr="00D45D4A" w:rsidRDefault="00D45D4A" w:rsidP="00D45D4A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>В частности Проектом предусматривается, что п</w:t>
      </w:r>
      <w:r w:rsidRPr="00D45D4A">
        <w:rPr>
          <w:sz w:val="28"/>
          <w:szCs w:val="28"/>
        </w:rPr>
        <w:t xml:space="preserve">рием ливневых вод в  сети ливневой канализации в городе Твери осуществляется на основании договоров, заключенных с  </w:t>
      </w:r>
      <w:r w:rsidRPr="00D45D4A">
        <w:rPr>
          <w:rFonts w:eastAsia="Calibri"/>
          <w:sz w:val="28"/>
          <w:szCs w:val="28"/>
          <w:lang w:eastAsia="en-US"/>
        </w:rPr>
        <w:t>юридическим или физическим лицом, в собственности которых или на ином законном основании находятся инженерные коммуникации (далее – Правообладатель)</w:t>
      </w:r>
      <w:r w:rsidRPr="00D45D4A">
        <w:rPr>
          <w:sz w:val="28"/>
          <w:szCs w:val="28"/>
        </w:rPr>
        <w:t>.</w:t>
      </w:r>
      <w:r w:rsidRPr="00D45D4A">
        <w:rPr>
          <w:rFonts w:eastAsia="Calibri"/>
          <w:sz w:val="28"/>
          <w:szCs w:val="28"/>
          <w:lang w:eastAsia="en-US"/>
        </w:rPr>
        <w:t xml:space="preserve">  Владельцы земельных участков, поверхностные стоки с которых улавливаются   сетями ливневой канализации либо сети ливневой канализации, дренажи, водоотводы и тому подобные сооружения на этих земельных участках подключены к   ливневым сетям, заключают договор с  Правообладателем  на прием, транспортировку и очистку стоков.</w:t>
      </w:r>
    </w:p>
    <w:p w:rsidR="00D45D4A" w:rsidRPr="00D45D4A" w:rsidRDefault="00D45D4A" w:rsidP="00D45D4A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 xml:space="preserve">Кроме этого Проектом предусматриваются отдельные запреты и требования к содержанию и пользованию </w:t>
      </w:r>
      <w:r w:rsidRPr="00D45D4A">
        <w:rPr>
          <w:sz w:val="28"/>
          <w:szCs w:val="28"/>
        </w:rPr>
        <w:t>сетями ливневой канализации.</w:t>
      </w:r>
    </w:p>
    <w:p w:rsidR="00D45D4A" w:rsidRPr="00D45D4A" w:rsidRDefault="00D45D4A" w:rsidP="00D45D4A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>Также Проектом предлагается исключить из понятийного аппарата Правил   понятия, содержащиеся  в   федеральном законодательстве.</w:t>
      </w:r>
    </w:p>
    <w:p w:rsidR="00D45D4A" w:rsidRPr="00D45D4A" w:rsidRDefault="00D45D4A" w:rsidP="00D45D4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5D4A">
        <w:rPr>
          <w:rFonts w:eastAsia="Calibri"/>
          <w:sz w:val="28"/>
          <w:szCs w:val="28"/>
          <w:lang w:eastAsia="en-US"/>
        </w:rPr>
        <w:t>Проектом предусматриваются изменения в части требований к размещению вывесок</w:t>
      </w:r>
      <w:r w:rsidR="00414CE7">
        <w:rPr>
          <w:rFonts w:eastAsia="Calibri"/>
          <w:sz w:val="28"/>
          <w:szCs w:val="28"/>
          <w:lang w:eastAsia="en-US"/>
        </w:rPr>
        <w:t xml:space="preserve">, </w:t>
      </w:r>
      <w:r w:rsidRPr="00D45D4A">
        <w:rPr>
          <w:rFonts w:eastAsia="Calibri"/>
          <w:sz w:val="28"/>
          <w:szCs w:val="28"/>
          <w:lang w:eastAsia="en-US"/>
        </w:rPr>
        <w:t xml:space="preserve">  информационны</w:t>
      </w:r>
      <w:r w:rsidR="00414CE7">
        <w:rPr>
          <w:rFonts w:eastAsia="Calibri"/>
          <w:sz w:val="28"/>
          <w:szCs w:val="28"/>
          <w:lang w:eastAsia="en-US"/>
        </w:rPr>
        <w:t>х</w:t>
      </w:r>
      <w:r w:rsidRPr="00D45D4A">
        <w:rPr>
          <w:rFonts w:eastAsia="Calibri"/>
          <w:sz w:val="28"/>
          <w:szCs w:val="28"/>
          <w:lang w:eastAsia="en-US"/>
        </w:rPr>
        <w:t xml:space="preserve"> конструкци</w:t>
      </w:r>
      <w:r w:rsidR="00414CE7">
        <w:rPr>
          <w:rFonts w:eastAsia="Calibri"/>
          <w:sz w:val="28"/>
          <w:szCs w:val="28"/>
          <w:lang w:eastAsia="en-US"/>
        </w:rPr>
        <w:t>й и указателей</w:t>
      </w:r>
      <w:r w:rsidRPr="00D45D4A">
        <w:rPr>
          <w:rFonts w:eastAsia="Calibri"/>
          <w:sz w:val="28"/>
          <w:szCs w:val="28"/>
          <w:lang w:eastAsia="en-US"/>
        </w:rPr>
        <w:t xml:space="preserve">.  </w:t>
      </w:r>
    </w:p>
    <w:p w:rsidR="00040EA4" w:rsidRPr="007059D8" w:rsidRDefault="007129F4" w:rsidP="007059D8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Данные изменения</w:t>
      </w:r>
      <w:r w:rsidR="00E22FAF" w:rsidRPr="00E22FAF">
        <w:rPr>
          <w:sz w:val="28"/>
          <w:szCs w:val="28"/>
        </w:rPr>
        <w:t xml:space="preserve"> </w:t>
      </w:r>
      <w:r w:rsidR="00E22FAF">
        <w:rPr>
          <w:sz w:val="28"/>
          <w:szCs w:val="28"/>
        </w:rPr>
        <w:t>при</w:t>
      </w:r>
      <w:bookmarkStart w:id="0" w:name="_GoBack"/>
      <w:bookmarkEnd w:id="0"/>
      <w:r w:rsidR="00E22FAF">
        <w:rPr>
          <w:sz w:val="28"/>
          <w:szCs w:val="28"/>
        </w:rPr>
        <w:t xml:space="preserve">ведут </w:t>
      </w:r>
      <w:r w:rsidR="00E22FAF" w:rsidRPr="00D45D4A">
        <w:rPr>
          <w:sz w:val="28"/>
          <w:szCs w:val="28"/>
        </w:rPr>
        <w:t xml:space="preserve"> Правил</w:t>
      </w:r>
      <w:r w:rsidR="00E22FAF">
        <w:rPr>
          <w:sz w:val="28"/>
          <w:szCs w:val="28"/>
        </w:rPr>
        <w:t>а</w:t>
      </w:r>
      <w:r w:rsidR="00E22FAF" w:rsidRPr="00D45D4A">
        <w:rPr>
          <w:sz w:val="28"/>
          <w:szCs w:val="28"/>
        </w:rPr>
        <w:t xml:space="preserve"> в соответствии с требованиями действующего законодательства</w:t>
      </w:r>
      <w:r w:rsidR="00E22FAF">
        <w:rPr>
          <w:sz w:val="28"/>
          <w:szCs w:val="28"/>
        </w:rPr>
        <w:t>, у</w:t>
      </w:r>
      <w:r w:rsidR="00E22FAF" w:rsidRPr="007059D8">
        <w:rPr>
          <w:sz w:val="28"/>
          <w:szCs w:val="28"/>
        </w:rPr>
        <w:t>совершенств</w:t>
      </w:r>
      <w:r w:rsidR="00E22FAF">
        <w:rPr>
          <w:sz w:val="28"/>
          <w:szCs w:val="28"/>
        </w:rPr>
        <w:t>уют</w:t>
      </w:r>
      <w:r w:rsidR="00E22FAF" w:rsidRPr="007059D8">
        <w:rPr>
          <w:sz w:val="28"/>
          <w:szCs w:val="28"/>
        </w:rPr>
        <w:t xml:space="preserve"> </w:t>
      </w:r>
      <w:r w:rsidR="00E22FAF">
        <w:rPr>
          <w:sz w:val="28"/>
          <w:szCs w:val="28"/>
        </w:rPr>
        <w:t xml:space="preserve"> </w:t>
      </w:r>
      <w:r w:rsidR="00E22FAF" w:rsidRPr="007059D8">
        <w:rPr>
          <w:sz w:val="28"/>
          <w:szCs w:val="28"/>
        </w:rPr>
        <w:t>уже имеющи</w:t>
      </w:r>
      <w:r w:rsidR="00E22FAF">
        <w:rPr>
          <w:sz w:val="28"/>
          <w:szCs w:val="28"/>
        </w:rPr>
        <w:t>е</w:t>
      </w:r>
      <w:r w:rsidR="00E22FAF" w:rsidRPr="007059D8">
        <w:rPr>
          <w:sz w:val="28"/>
          <w:szCs w:val="28"/>
        </w:rPr>
        <w:t>ся норм</w:t>
      </w:r>
      <w:r w:rsidR="00E22FAF">
        <w:rPr>
          <w:sz w:val="28"/>
          <w:szCs w:val="28"/>
        </w:rPr>
        <w:t>ы</w:t>
      </w:r>
      <w:r w:rsidR="00E22FAF" w:rsidRPr="007059D8">
        <w:rPr>
          <w:sz w:val="28"/>
          <w:szCs w:val="28"/>
        </w:rPr>
        <w:t xml:space="preserve"> в области благоустройства территории города Твери</w:t>
      </w:r>
      <w:r w:rsidR="008A3B1A">
        <w:rPr>
          <w:rFonts w:eastAsiaTheme="minorHAnsi" w:cstheme="minorBidi"/>
          <w:sz w:val="28"/>
          <w:szCs w:val="28"/>
          <w:lang w:eastAsia="en-US"/>
        </w:rPr>
        <w:t>, и соответственно</w:t>
      </w:r>
      <w:r w:rsidR="007059D8">
        <w:rPr>
          <w:rFonts w:eastAsiaTheme="minorHAnsi" w:cstheme="minorBidi"/>
          <w:sz w:val="28"/>
          <w:szCs w:val="28"/>
          <w:lang w:eastAsia="en-US"/>
        </w:rPr>
        <w:t>,</w:t>
      </w:r>
      <w:r w:rsidR="008A3B1A">
        <w:rPr>
          <w:rFonts w:eastAsiaTheme="minorHAnsi" w:cstheme="minorBidi"/>
          <w:sz w:val="28"/>
          <w:szCs w:val="28"/>
          <w:lang w:eastAsia="en-US"/>
        </w:rPr>
        <w:t xml:space="preserve">  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22FAF">
        <w:rPr>
          <w:rFonts w:eastAsiaTheme="minorHAnsi" w:cstheme="minorBidi"/>
          <w:sz w:val="28"/>
          <w:szCs w:val="28"/>
          <w:lang w:eastAsia="en-US"/>
        </w:rPr>
        <w:t xml:space="preserve">обеспечат </w:t>
      </w:r>
      <w:r w:rsidRPr="00763D39">
        <w:rPr>
          <w:rFonts w:eastAsiaTheme="minorHAnsi" w:cstheme="minorBidi"/>
          <w:sz w:val="28"/>
          <w:szCs w:val="28"/>
          <w:lang w:eastAsia="en-US"/>
        </w:rPr>
        <w:t>улучшени</w:t>
      </w:r>
      <w:r w:rsidR="00E22FAF">
        <w:rPr>
          <w:rFonts w:eastAsiaTheme="minorHAnsi" w:cstheme="minorBidi"/>
          <w:sz w:val="28"/>
          <w:szCs w:val="28"/>
          <w:lang w:eastAsia="en-US"/>
        </w:rPr>
        <w:t>е</w:t>
      </w:r>
      <w:r w:rsidRPr="00763D39">
        <w:rPr>
          <w:rFonts w:eastAsiaTheme="minorHAnsi" w:cstheme="minorBidi"/>
          <w:sz w:val="28"/>
          <w:szCs w:val="28"/>
          <w:lang w:eastAsia="en-US"/>
        </w:rPr>
        <w:t xml:space="preserve"> благоустройства города Твери</w:t>
      </w:r>
      <w:r w:rsidR="008A3B1A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7059D8" w:rsidRPr="007059D8" w:rsidRDefault="00286F66" w:rsidP="007059D8">
      <w:pPr>
        <w:tabs>
          <w:tab w:val="left" w:pos="8505"/>
        </w:tabs>
        <w:ind w:right="-1" w:firstLine="567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Описание основной цели регулирования</w:t>
      </w:r>
      <w:r w:rsidR="006E65C1" w:rsidRPr="006E65C1">
        <w:rPr>
          <w:rFonts w:eastAsiaTheme="minorHAnsi" w:cstheme="minorBidi"/>
          <w:sz w:val="28"/>
          <w:szCs w:val="28"/>
          <w:lang w:eastAsia="en-US"/>
        </w:rPr>
        <w:t xml:space="preserve">: </w:t>
      </w:r>
      <w:r w:rsidR="00E22FAF" w:rsidRPr="00D45D4A">
        <w:rPr>
          <w:sz w:val="28"/>
          <w:szCs w:val="28"/>
        </w:rPr>
        <w:t>приведение Правил в соответствии с требованиями действующего законодательства</w:t>
      </w:r>
      <w:r w:rsidR="00E22FAF">
        <w:rPr>
          <w:sz w:val="28"/>
          <w:szCs w:val="28"/>
        </w:rPr>
        <w:t xml:space="preserve">, </w:t>
      </w:r>
      <w:r w:rsidR="00E22FAF" w:rsidRPr="007059D8">
        <w:rPr>
          <w:sz w:val="28"/>
          <w:szCs w:val="28"/>
        </w:rPr>
        <w:t xml:space="preserve"> </w:t>
      </w:r>
      <w:r w:rsidR="007059D8" w:rsidRPr="007059D8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 </w:t>
      </w:r>
      <w:r w:rsidR="007059D8" w:rsidRPr="007059D8">
        <w:rPr>
          <w:sz w:val="28"/>
          <w:szCs w:val="28"/>
        </w:rPr>
        <w:t xml:space="preserve"> уже имеющихся норм в области благоустройства территории города Твери, создание новых норм в целях улучшения благоустройства города Твери.</w:t>
      </w:r>
    </w:p>
    <w:p w:rsidR="006E65C1" w:rsidRPr="006E65C1" w:rsidRDefault="006E65C1" w:rsidP="007059D8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6E65C1">
        <w:rPr>
          <w:rFonts w:eastAsiaTheme="minorHAnsi" w:cstheme="minorBidi"/>
          <w:sz w:val="28"/>
          <w:szCs w:val="28"/>
          <w:lang w:eastAsia="en-US"/>
        </w:rPr>
        <w:t xml:space="preserve">Планируемая дата вступления в силу проекта НПА – </w:t>
      </w:r>
      <w:r w:rsidR="00E22FAF">
        <w:rPr>
          <w:rFonts w:eastAsiaTheme="minorHAnsi" w:cstheme="minorBidi"/>
          <w:sz w:val="28"/>
          <w:szCs w:val="28"/>
          <w:lang w:eastAsia="en-US"/>
        </w:rPr>
        <w:t xml:space="preserve">август </w:t>
      </w:r>
      <w:r w:rsidR="00E8324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E65C1">
        <w:rPr>
          <w:rFonts w:eastAsiaTheme="minorHAnsi" w:cstheme="minorBidi"/>
          <w:sz w:val="28"/>
          <w:szCs w:val="28"/>
          <w:lang w:eastAsia="en-US"/>
        </w:rPr>
        <w:t>201</w:t>
      </w:r>
      <w:r w:rsidR="00E22FAF">
        <w:rPr>
          <w:rFonts w:eastAsiaTheme="minorHAnsi" w:cstheme="minorBidi"/>
          <w:sz w:val="28"/>
          <w:szCs w:val="28"/>
          <w:lang w:eastAsia="en-US"/>
        </w:rPr>
        <w:t>9</w:t>
      </w:r>
      <w:r w:rsidRPr="006E65C1">
        <w:rPr>
          <w:rFonts w:eastAsiaTheme="minorHAnsi" w:cstheme="minorBidi"/>
          <w:sz w:val="28"/>
          <w:szCs w:val="28"/>
          <w:lang w:eastAsia="en-US"/>
        </w:rPr>
        <w:t xml:space="preserve"> года.</w:t>
      </w:r>
    </w:p>
    <w:p w:rsidR="006E65C1" w:rsidRPr="006E65C1" w:rsidRDefault="006E65C1" w:rsidP="007059D8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6E65C1">
        <w:rPr>
          <w:rFonts w:eastAsiaTheme="minorHAnsi" w:cstheme="minorBidi"/>
          <w:sz w:val="28"/>
          <w:szCs w:val="28"/>
          <w:lang w:eastAsia="en-US"/>
        </w:rPr>
        <w:t>Действие муниципального нормативного правового акта неограниченно.</w:t>
      </w:r>
    </w:p>
    <w:p w:rsidR="006E65C1" w:rsidRPr="006E65C1" w:rsidRDefault="006E65C1" w:rsidP="007059D8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>Возможных альтернативных вариантов достижения цели регулирования не имеется.</w:t>
      </w:r>
    </w:p>
    <w:p w:rsidR="006E65C1" w:rsidRPr="006E65C1" w:rsidRDefault="006E65C1" w:rsidP="007059D8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Риски </w:t>
      </w:r>
      <w:proofErr w:type="spellStart"/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>недостижения</w:t>
      </w:r>
      <w:proofErr w:type="spellEnd"/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 отсутствуют.</w:t>
      </w:r>
    </w:p>
    <w:p w:rsidR="006835F9" w:rsidRPr="006835F9" w:rsidRDefault="006E65C1" w:rsidP="00286F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Принятие представленного проекта НПА является целесообразным и эффективным способом достижения цели </w:t>
      </w:r>
      <w:r w:rsidR="00286F66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по </w:t>
      </w:r>
      <w:r w:rsidR="00286F66" w:rsidRPr="00D45D4A">
        <w:rPr>
          <w:sz w:val="28"/>
          <w:szCs w:val="28"/>
        </w:rPr>
        <w:t>приведени</w:t>
      </w:r>
      <w:r w:rsidR="00286F66">
        <w:rPr>
          <w:sz w:val="28"/>
          <w:szCs w:val="28"/>
        </w:rPr>
        <w:t>ю</w:t>
      </w:r>
      <w:r w:rsidR="00286F66" w:rsidRPr="00D45D4A">
        <w:rPr>
          <w:sz w:val="28"/>
          <w:szCs w:val="28"/>
        </w:rPr>
        <w:t xml:space="preserve"> Правил в соответствии с требованиями действующего законодательства</w:t>
      </w:r>
      <w:r w:rsidR="00286F66">
        <w:rPr>
          <w:sz w:val="28"/>
          <w:szCs w:val="28"/>
        </w:rPr>
        <w:t xml:space="preserve">, </w:t>
      </w:r>
      <w:r w:rsidR="00286F66" w:rsidRPr="007059D8">
        <w:rPr>
          <w:sz w:val="28"/>
          <w:szCs w:val="28"/>
        </w:rPr>
        <w:t xml:space="preserve"> совершенствовани</w:t>
      </w:r>
      <w:r w:rsidR="00801548">
        <w:rPr>
          <w:sz w:val="28"/>
          <w:szCs w:val="28"/>
        </w:rPr>
        <w:t>ю</w:t>
      </w:r>
      <w:r w:rsidR="00286F66" w:rsidRPr="007059D8">
        <w:rPr>
          <w:sz w:val="28"/>
          <w:szCs w:val="28"/>
        </w:rPr>
        <w:t xml:space="preserve"> </w:t>
      </w:r>
      <w:r w:rsidR="00286F66">
        <w:rPr>
          <w:sz w:val="28"/>
          <w:szCs w:val="28"/>
        </w:rPr>
        <w:t xml:space="preserve"> </w:t>
      </w:r>
      <w:r w:rsidR="00286F66" w:rsidRPr="007059D8">
        <w:rPr>
          <w:sz w:val="28"/>
          <w:szCs w:val="28"/>
        </w:rPr>
        <w:t xml:space="preserve"> уже имеющихся норм в области благоустройства территории города Твери, создани</w:t>
      </w:r>
      <w:r w:rsidR="00801548">
        <w:rPr>
          <w:sz w:val="28"/>
          <w:szCs w:val="28"/>
        </w:rPr>
        <w:t>ю</w:t>
      </w:r>
      <w:r w:rsidR="00286F66" w:rsidRPr="007059D8">
        <w:rPr>
          <w:sz w:val="28"/>
          <w:szCs w:val="28"/>
        </w:rPr>
        <w:t xml:space="preserve"> новых норм в целях улучшения благоустройства города Твери.</w:t>
      </w:r>
      <w:r w:rsidR="00286F6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6E65C1" w:rsidRPr="000130BB" w:rsidRDefault="006E65C1" w:rsidP="00230F3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>Финансово</w:t>
      </w:r>
      <w:r w:rsidR="00230F38">
        <w:rPr>
          <w:rFonts w:eastAsiaTheme="minorHAnsi" w:cstheme="minorBidi"/>
          <w:color w:val="000000"/>
          <w:sz w:val="28"/>
          <w:szCs w:val="28"/>
          <w:lang w:eastAsia="en-US"/>
        </w:rPr>
        <w:t>го</w:t>
      </w: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обеспечени</w:t>
      </w:r>
      <w:r w:rsidR="00230F38">
        <w:rPr>
          <w:rFonts w:eastAsiaTheme="minorHAnsi" w:cstheme="minorBidi"/>
          <w:color w:val="000000"/>
          <w:sz w:val="28"/>
          <w:szCs w:val="28"/>
          <w:lang w:eastAsia="en-US"/>
        </w:rPr>
        <w:t>я</w:t>
      </w: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="00230F38">
        <w:rPr>
          <w:rFonts w:eastAsiaTheme="minorHAnsi" w:cstheme="minorBidi"/>
          <w:color w:val="000000"/>
          <w:sz w:val="28"/>
          <w:szCs w:val="28"/>
          <w:lang w:eastAsia="en-US"/>
        </w:rPr>
        <w:t xml:space="preserve">реализации </w:t>
      </w:r>
      <w:r w:rsidR="00286F66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Проекта </w:t>
      </w:r>
      <w:r w:rsidR="00230F38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за счет средств муниципального бюджета города Твери не требуется. </w:t>
      </w:r>
    </w:p>
    <w:p w:rsidR="00013D21" w:rsidRDefault="00013D21" w:rsidP="00013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3D21" w:rsidRDefault="00013D21" w:rsidP="00013D21">
      <w:pPr>
        <w:ind w:firstLine="709"/>
        <w:jc w:val="both"/>
        <w:rPr>
          <w:sz w:val="28"/>
          <w:szCs w:val="28"/>
        </w:rPr>
      </w:pPr>
    </w:p>
    <w:p w:rsidR="00013D21" w:rsidRDefault="00013D21" w:rsidP="00013D21">
      <w:pPr>
        <w:ind w:firstLine="709"/>
        <w:jc w:val="both"/>
        <w:rPr>
          <w:sz w:val="28"/>
          <w:szCs w:val="28"/>
        </w:rPr>
      </w:pPr>
    </w:p>
    <w:p w:rsidR="007059D8" w:rsidRDefault="007059D8" w:rsidP="00013D21">
      <w:pPr>
        <w:ind w:firstLine="709"/>
        <w:jc w:val="both"/>
        <w:rPr>
          <w:sz w:val="28"/>
          <w:szCs w:val="28"/>
        </w:rPr>
      </w:pPr>
    </w:p>
    <w:p w:rsidR="007059D8" w:rsidRDefault="007059D8" w:rsidP="00013D21">
      <w:pPr>
        <w:ind w:firstLine="709"/>
        <w:jc w:val="both"/>
        <w:rPr>
          <w:sz w:val="28"/>
          <w:szCs w:val="28"/>
        </w:rPr>
      </w:pPr>
    </w:p>
    <w:p w:rsidR="00013D21" w:rsidRPr="00AA7ACA" w:rsidRDefault="00013D21" w:rsidP="00E83245">
      <w:pPr>
        <w:jc w:val="both"/>
        <w:rPr>
          <w:sz w:val="28"/>
          <w:szCs w:val="28"/>
        </w:rPr>
      </w:pPr>
      <w:r w:rsidRPr="00AA7ACA">
        <w:rPr>
          <w:sz w:val="28"/>
          <w:szCs w:val="28"/>
        </w:rPr>
        <w:t xml:space="preserve">Начальник правового управления  </w:t>
      </w:r>
    </w:p>
    <w:p w:rsidR="00013D21" w:rsidRPr="00AA7ACA" w:rsidRDefault="00E22FAF" w:rsidP="00E8324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13D21" w:rsidRPr="00AA7ACA">
        <w:rPr>
          <w:sz w:val="28"/>
          <w:szCs w:val="28"/>
        </w:rPr>
        <w:t>дминистрации города Твери</w:t>
      </w:r>
      <w:r w:rsidR="00013D21">
        <w:rPr>
          <w:sz w:val="28"/>
          <w:szCs w:val="28"/>
        </w:rPr>
        <w:tab/>
      </w:r>
      <w:r w:rsidR="00013D21">
        <w:rPr>
          <w:sz w:val="28"/>
          <w:szCs w:val="28"/>
        </w:rPr>
        <w:tab/>
      </w:r>
      <w:r w:rsidR="00013D21" w:rsidRPr="00AA7ACA">
        <w:rPr>
          <w:sz w:val="28"/>
          <w:szCs w:val="28"/>
        </w:rPr>
        <w:tab/>
      </w:r>
      <w:r w:rsidR="00E8324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Воронцова</w:t>
      </w:r>
    </w:p>
    <w:p w:rsidR="00013D21" w:rsidRPr="00AA7ACA" w:rsidRDefault="00013D21" w:rsidP="00013D21">
      <w:pPr>
        <w:ind w:firstLine="709"/>
        <w:jc w:val="both"/>
        <w:rPr>
          <w:sz w:val="28"/>
          <w:szCs w:val="28"/>
        </w:rPr>
      </w:pPr>
    </w:p>
    <w:p w:rsidR="00013D21" w:rsidRDefault="00013D21" w:rsidP="00013D21">
      <w:pPr>
        <w:ind w:firstLine="709"/>
        <w:jc w:val="both"/>
        <w:rPr>
          <w:sz w:val="22"/>
          <w:szCs w:val="22"/>
        </w:rPr>
      </w:pPr>
    </w:p>
    <w:p w:rsidR="00E37D2B" w:rsidRDefault="00E37D2B"/>
    <w:sectPr w:rsidR="00E3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39EC"/>
    <w:multiLevelType w:val="multilevel"/>
    <w:tmpl w:val="91865B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C"/>
    <w:rsid w:val="00013D21"/>
    <w:rsid w:val="00040EA4"/>
    <w:rsid w:val="00230F38"/>
    <w:rsid w:val="00264A4B"/>
    <w:rsid w:val="00286F66"/>
    <w:rsid w:val="002D5DC2"/>
    <w:rsid w:val="00314CCF"/>
    <w:rsid w:val="003303FC"/>
    <w:rsid w:val="003D50B3"/>
    <w:rsid w:val="00414CE7"/>
    <w:rsid w:val="0047382C"/>
    <w:rsid w:val="004F333B"/>
    <w:rsid w:val="00567C7E"/>
    <w:rsid w:val="0068292D"/>
    <w:rsid w:val="006835F9"/>
    <w:rsid w:val="00683D4B"/>
    <w:rsid w:val="00692DC5"/>
    <w:rsid w:val="006A109A"/>
    <w:rsid w:val="006E65C1"/>
    <w:rsid w:val="007059D8"/>
    <w:rsid w:val="007129F4"/>
    <w:rsid w:val="00763D39"/>
    <w:rsid w:val="00801548"/>
    <w:rsid w:val="00825316"/>
    <w:rsid w:val="00871727"/>
    <w:rsid w:val="008A3B1A"/>
    <w:rsid w:val="0090229D"/>
    <w:rsid w:val="00902AA8"/>
    <w:rsid w:val="00972E89"/>
    <w:rsid w:val="009E4548"/>
    <w:rsid w:val="00A00DC3"/>
    <w:rsid w:val="00AF3FF6"/>
    <w:rsid w:val="00C31220"/>
    <w:rsid w:val="00D40C15"/>
    <w:rsid w:val="00D45D4A"/>
    <w:rsid w:val="00E22FAF"/>
    <w:rsid w:val="00E37D2B"/>
    <w:rsid w:val="00E83245"/>
    <w:rsid w:val="00EE6E5D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33B"/>
    <w:pPr>
      <w:ind w:left="720"/>
      <w:contextualSpacing/>
    </w:pPr>
  </w:style>
  <w:style w:type="paragraph" w:styleId="a5">
    <w:name w:val="No Spacing"/>
    <w:uiPriority w:val="1"/>
    <w:qFormat/>
    <w:rsid w:val="006A10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7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33B"/>
    <w:pPr>
      <w:ind w:left="720"/>
      <w:contextualSpacing/>
    </w:pPr>
  </w:style>
  <w:style w:type="paragraph" w:styleId="a5">
    <w:name w:val="No Spacing"/>
    <w:uiPriority w:val="1"/>
    <w:qFormat/>
    <w:rsid w:val="006A10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7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B3E2B3E846CBF2D5240DD716FE91CC6730427D002CF4EC3B6612221E343355664EAAC16474A7591Ao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Козлова</dc:creator>
  <cp:lastModifiedBy>Дмитрий В. Карташов</cp:lastModifiedBy>
  <cp:revision>3</cp:revision>
  <cp:lastPrinted>2019-06-06T13:51:00Z</cp:lastPrinted>
  <dcterms:created xsi:type="dcterms:W3CDTF">2019-05-28T13:21:00Z</dcterms:created>
  <dcterms:modified xsi:type="dcterms:W3CDTF">2019-06-06T13:53:00Z</dcterms:modified>
</cp:coreProperties>
</file>